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eastAsia="黑体"/>
          <w:sz w:val="36"/>
          <w:szCs w:val="36"/>
        </w:rPr>
      </w:pPr>
      <w:r>
        <w:rPr>
          <w:rFonts w:hint="eastAsia" w:ascii="黑体" w:eastAsia="黑体"/>
          <w:b/>
          <w:sz w:val="44"/>
        </w:rPr>
        <w:t>广州大学学生实验报告</w:t>
      </w:r>
    </w:p>
    <w:p>
      <w:pPr>
        <w:rPr>
          <w:rFonts w:ascii="黑体" w:eastAsia="黑体"/>
          <w:color w:val="000000"/>
          <w:sz w:val="36"/>
          <w:szCs w:val="36"/>
        </w:rPr>
      </w:pPr>
      <w:r>
        <w:rPr>
          <w:rFonts w:hint="eastAsia" w:ascii="黑体" w:eastAsia="黑体"/>
          <w:b/>
          <w:szCs w:val="21"/>
        </w:rPr>
        <w:t>开课学院及实验室：</w:t>
      </w:r>
      <w:bookmarkStart w:id="0" w:name="_Hlk164693164"/>
      <w:r>
        <w:rPr>
          <w:rFonts w:hint="eastAsia" w:ascii="楷体_GB2312" w:eastAsia="楷体_GB2312"/>
          <w:szCs w:val="21"/>
        </w:rPr>
        <w:t>计算机科学与工程实验室418B</w:t>
      </w:r>
      <w:r>
        <w:rPr>
          <w:rFonts w:hint="eastAsia" w:ascii="黑体" w:eastAsia="黑体"/>
          <w:b/>
          <w:szCs w:val="21"/>
        </w:rPr>
        <w:t xml:space="preserve"> </w:t>
      </w:r>
      <w:bookmarkEnd w:id="0"/>
      <w:r>
        <w:rPr>
          <w:rFonts w:hint="eastAsia" w:ascii="黑体" w:eastAsia="黑体"/>
          <w:b/>
          <w:szCs w:val="21"/>
        </w:rPr>
        <w:t xml:space="preserve">   </w:t>
      </w:r>
      <w:r>
        <w:rPr>
          <w:rFonts w:hint="eastAsia" w:ascii="黑体" w:eastAsia="黑体"/>
          <w:b/>
          <w:color w:val="000000"/>
          <w:szCs w:val="21"/>
        </w:rPr>
        <w:t>2024年 05 月 21 日</w:t>
      </w:r>
    </w:p>
    <w:tbl>
      <w:tblPr>
        <w:tblStyle w:val="8"/>
        <w:tblW w:w="942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3"/>
        <w:gridCol w:w="1567"/>
        <w:gridCol w:w="915"/>
        <w:gridCol w:w="960"/>
        <w:gridCol w:w="780"/>
        <w:gridCol w:w="1170"/>
        <w:gridCol w:w="1065"/>
        <w:gridCol w:w="1980"/>
      </w:tblGrid>
      <w:tr>
        <w:trPr>
          <w:trHeight w:val="615" w:hRule="atLeast"/>
          <w:jc w:val="center"/>
        </w:trPr>
        <w:tc>
          <w:tcPr>
            <w:tcW w:w="9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学</w:t>
            </w:r>
            <w:r>
              <w:rPr>
                <w:b/>
              </w:rPr>
              <w:t xml:space="preserve">  </w:t>
            </w:r>
            <w:r>
              <w:rPr>
                <w:rFonts w:hint="eastAsia"/>
                <w:b/>
              </w:rPr>
              <w:t>院</w:t>
            </w:r>
          </w:p>
        </w:tc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40" w:lineRule="atLeast"/>
              <w:jc w:val="center"/>
              <w:rPr>
                <w:rFonts w:ascii="楷体_GB2312" w:eastAsia="楷体_GB2312"/>
                <w:w w:val="90"/>
              </w:rPr>
            </w:pPr>
            <w:r>
              <w:rPr>
                <w:rFonts w:hint="eastAsia" w:ascii="楷体_GB2312" w:eastAsia="楷体_GB2312"/>
                <w:szCs w:val="21"/>
              </w:rPr>
              <w:t>计算机科学与网络工程学院</w:t>
            </w:r>
          </w:p>
        </w:tc>
        <w:tc>
          <w:tcPr>
            <w:tcW w:w="9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年级</w:t>
            </w:r>
            <w:r>
              <w:rPr>
                <w:b/>
              </w:rPr>
              <w:t>/</w:t>
            </w:r>
            <w:r>
              <w:rPr>
                <w:rFonts w:hint="eastAsia"/>
                <w:b/>
              </w:rPr>
              <w:t>专业</w:t>
            </w:r>
            <w:r>
              <w:rPr>
                <w:b/>
              </w:rPr>
              <w:t>/</w:t>
            </w:r>
            <w:r>
              <w:rPr>
                <w:rFonts w:hint="eastAsia"/>
                <w:b/>
              </w:rPr>
              <w:t>班</w:t>
            </w:r>
          </w:p>
        </w:tc>
        <w:tc>
          <w:tcPr>
            <w:tcW w:w="9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楷体_GB2312" w:eastAsia="楷体_GB2312"/>
                <w:color w:val="000000"/>
                <w:szCs w:val="21"/>
                <w:lang w:val="en-US" w:eastAsia="zh-CN"/>
              </w:rPr>
            </w:pPr>
            <w:r>
              <w:rPr>
                <w:rFonts w:hint="eastAsia" w:ascii="楷体_GB2312" w:eastAsia="楷体_GB2312"/>
                <w:szCs w:val="21"/>
                <w:lang w:val="en-US" w:eastAsia="zh-CN"/>
              </w:rPr>
              <w:t>软件213</w:t>
            </w:r>
          </w:p>
        </w:tc>
        <w:tc>
          <w:tcPr>
            <w:tcW w:w="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  <w:tc>
          <w:tcPr>
            <w:tcW w:w="11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楷体_GB2312" w:eastAsia="楷体_GB2312"/>
                <w:lang w:val="en-US" w:eastAsia="zh-CN"/>
              </w:rPr>
            </w:pPr>
            <w:r>
              <w:rPr>
                <w:rFonts w:hint="eastAsia" w:ascii="楷体_GB2312" w:eastAsia="楷体_GB2312"/>
                <w:lang w:val="en-US" w:eastAsia="zh-CN"/>
              </w:rPr>
              <w:t>陈铭威</w:t>
            </w:r>
          </w:p>
        </w:tc>
        <w:tc>
          <w:tcPr>
            <w:tcW w:w="10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学号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default" w:ascii="楷体_GB2312" w:eastAsia="楷体_GB2312"/>
                <w:lang w:val="en-US" w:eastAsia="zh-CN"/>
              </w:rPr>
            </w:pPr>
            <w:r>
              <w:rPr>
                <w:rFonts w:hint="eastAsia" w:ascii="楷体_GB2312" w:eastAsia="楷体_GB2312"/>
                <w:lang w:val="en-US" w:eastAsia="zh-CN"/>
              </w:rPr>
              <w:t>32107800044</w:t>
            </w:r>
          </w:p>
        </w:tc>
      </w:tr>
      <w:tr>
        <w:trPr>
          <w:trHeight w:val="615" w:hRule="atLeast"/>
          <w:jc w:val="center"/>
        </w:trPr>
        <w:tc>
          <w:tcPr>
            <w:tcW w:w="9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实验课程名称</w:t>
            </w:r>
          </w:p>
        </w:tc>
        <w:tc>
          <w:tcPr>
            <w:tcW w:w="539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华文新魏" w:eastAsia="华文新魏"/>
                <w:b/>
                <w:sz w:val="28"/>
                <w:szCs w:val="28"/>
              </w:rPr>
            </w:pPr>
            <w:r>
              <w:rPr>
                <w:rFonts w:hint="eastAsia" w:ascii="华文新魏" w:eastAsia="华文新魏"/>
                <w:sz w:val="28"/>
                <w:szCs w:val="28"/>
              </w:rPr>
              <w:t>Web应用技术实验</w:t>
            </w:r>
          </w:p>
        </w:tc>
        <w:tc>
          <w:tcPr>
            <w:tcW w:w="10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成绩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楷体_GB2312" w:eastAsia="楷体_GB2312"/>
                <w:color w:val="FF0000"/>
              </w:rPr>
            </w:pPr>
          </w:p>
        </w:tc>
      </w:tr>
      <w:tr>
        <w:trPr>
          <w:trHeight w:val="615" w:hRule="atLeast"/>
          <w:jc w:val="center"/>
        </w:trPr>
        <w:tc>
          <w:tcPr>
            <w:tcW w:w="9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实验项目名称</w:t>
            </w:r>
          </w:p>
        </w:tc>
        <w:tc>
          <w:tcPr>
            <w:tcW w:w="539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ascii="黑体" w:hAnsi="宋体" w:eastAsia="黑体"/>
                <w:b/>
                <w:sz w:val="28"/>
                <w:szCs w:val="28"/>
              </w:rPr>
            </w:pPr>
            <w:r>
              <w:rPr>
                <w:rFonts w:hint="eastAsia" w:ascii="黑体" w:eastAsia="黑体"/>
                <w:b/>
                <w:sz w:val="28"/>
                <w:szCs w:val="28"/>
              </w:rPr>
              <w:t>实验3 动态网页的制作</w:t>
            </w:r>
          </w:p>
        </w:tc>
        <w:tc>
          <w:tcPr>
            <w:tcW w:w="10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指导老师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楷体_GB2312" w:eastAsia="楷体_GB2312"/>
              </w:rPr>
            </w:pPr>
            <w:r>
              <w:rPr>
                <w:rFonts w:hint="eastAsia" w:ascii="楷体_GB2312" w:eastAsia="楷体_GB2312"/>
              </w:rPr>
              <w:t>陈联</w:t>
            </w:r>
          </w:p>
        </w:tc>
      </w:tr>
    </w:tbl>
    <w:p>
      <w:pPr>
        <w:jc w:val="left"/>
        <w:rPr>
          <w:rFonts w:ascii="黑体" w:eastAsia="黑体"/>
          <w:color w:val="FF0000"/>
          <w:sz w:val="36"/>
          <w:szCs w:val="36"/>
        </w:rPr>
      </w:pPr>
      <w:bookmarkStart w:id="1" w:name="OLE_LINK2"/>
      <w:bookmarkStart w:id="2" w:name="OLE_LINK1"/>
      <w:r>
        <w:rPr>
          <w:rFonts w:hint="eastAsia" w:ascii="楷体_GB2312" w:eastAsia="楷体_GB2312"/>
          <w:color w:val="FF0000"/>
          <w:szCs w:val="21"/>
        </w:rPr>
        <w:t>(***（1）报告只能为文字和图片；（2）实验项目名称不能有任何改动；（3）必须填写正确的姓名和学号；否则会影响最后成绩的统计，后果自负***)</w:t>
      </w:r>
    </w:p>
    <w:bookmarkEnd w:id="1"/>
    <w:bookmarkEnd w:id="2"/>
    <w:p>
      <w:pPr>
        <w:spacing w:line="360" w:lineRule="auto"/>
        <w:ind w:firstLine="480" w:firstLineChars="200"/>
        <w:rPr>
          <w:rFonts w:ascii="楷体" w:hAnsi="楷体" w:eastAsia="楷体"/>
          <w:b/>
          <w:sz w:val="24"/>
        </w:rPr>
      </w:pPr>
    </w:p>
    <w:p>
      <w:pPr>
        <w:pStyle w:val="3"/>
      </w:pPr>
      <w:r>
        <w:rPr>
          <w:rFonts w:hint="eastAsia"/>
        </w:rPr>
        <w:t>一、实验目的及要求</w:t>
      </w:r>
    </w:p>
    <w:p>
      <w:pPr>
        <w:spacing w:line="360" w:lineRule="auto"/>
        <w:ind w:firstLine="420" w:firstLineChars="200"/>
      </w:pPr>
      <w:r>
        <w:rPr>
          <w:rFonts w:hint="eastAsia"/>
        </w:rPr>
        <w:t>1．掌握JSP基本语法；</w:t>
      </w:r>
    </w:p>
    <w:p>
      <w:pPr>
        <w:spacing w:line="360" w:lineRule="auto"/>
        <w:ind w:firstLine="420" w:firstLineChars="200"/>
      </w:pPr>
      <w:r>
        <w:rPr>
          <w:rFonts w:hint="eastAsia"/>
        </w:rPr>
        <w:t>2．掌握JSP内置对象；</w:t>
      </w:r>
    </w:p>
    <w:p>
      <w:pPr>
        <w:spacing w:line="360" w:lineRule="auto"/>
        <w:ind w:firstLine="420" w:firstLineChars="200"/>
      </w:pPr>
      <w:r>
        <w:rPr>
          <w:rFonts w:hint="eastAsia"/>
        </w:rPr>
        <w:t>3．熟练运用JSP访问数据库；</w:t>
      </w:r>
    </w:p>
    <w:p>
      <w:pPr>
        <w:pStyle w:val="3"/>
      </w:pPr>
      <w:r>
        <w:rPr>
          <w:rFonts w:hint="eastAsia"/>
        </w:rPr>
        <w:t>二、实验设备与平台</w:t>
      </w:r>
    </w:p>
    <w:p>
      <w:pPr>
        <w:adjustRightInd w:val="0"/>
        <w:snapToGrid w:val="0"/>
        <w:spacing w:line="360" w:lineRule="auto"/>
        <w:ind w:firstLine="420" w:firstLineChars="200"/>
      </w:pPr>
      <w:r>
        <w:t xml:space="preserve">1. </w:t>
      </w:r>
      <w:r>
        <w:rPr>
          <w:rFonts w:hint="eastAsia"/>
        </w:rPr>
        <w:t>实验设备：个人计算机。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2. 平台及工具：</w:t>
      </w:r>
      <w:r>
        <w:fldChar w:fldCharType="begin"/>
      </w:r>
      <w:r>
        <w:instrText xml:space="preserve"> HYPERLINK "https://baike.baidu.com/item/Mac OS X/470629" \t "https://baike.baidu.com/item/%E6%93%8D%E4%BD%9C%E7%B3%BB%E7%BB%9F/_blank" </w:instrText>
      </w:r>
      <w:r>
        <w:fldChar w:fldCharType="separate"/>
      </w:r>
      <w:r>
        <w:t>Mac OS</w:t>
      </w:r>
      <w:r>
        <w:fldChar w:fldCharType="end"/>
      </w:r>
      <w:r>
        <w:rPr>
          <w:rFonts w:hint="eastAsia"/>
        </w:rPr>
        <w:t>操作系统，现代浏览器， Apache Tomcat、MySQL及</w:t>
      </w:r>
      <w:r>
        <w:rPr>
          <w:rFonts w:hint="eastAsia"/>
          <w:lang w:val="en-US" w:eastAsia="zh-CN"/>
        </w:rPr>
        <w:t>IDEA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三、实验内容及步骤</w:t>
      </w:r>
    </w:p>
    <w:p>
      <w:pPr>
        <w:numPr>
          <w:ilvl w:val="0"/>
          <w:numId w:val="1"/>
        </w:numPr>
        <w:spacing w:line="360" w:lineRule="auto"/>
        <w:ind w:firstLine="420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用户注册和登录的实现</w:t>
      </w:r>
    </w:p>
    <w:p>
      <w:pPr>
        <w:spacing w:line="360" w:lineRule="auto"/>
        <w:ind w:firstLine="440" w:firstLineChars="200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编写JSP程序实现用户注册、登录、注销、修改密码和显示及修改用户基本信息等基本功能。</w:t>
      </w:r>
    </w:p>
    <w:p>
      <w:pPr>
        <w:spacing w:line="360" w:lineRule="auto"/>
        <w:ind w:firstLine="440" w:firstLineChars="200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主程序文件为index.jsp，通过session判断用户是否已经登录。如果未登录，请提供注册和登录功能；如果已登录，请显示用户ID，姓名，年龄、权限等信息，并请提供注销、修改密码，修改用户基本信息功能。</w:t>
      </w:r>
    </w:p>
    <w:p>
      <w:pPr>
        <w:numPr>
          <w:ilvl w:val="0"/>
          <w:numId w:val="1"/>
        </w:numPr>
        <w:spacing w:line="360" w:lineRule="auto"/>
        <w:ind w:firstLine="420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红色党建知识竞答的改进</w:t>
      </w:r>
    </w:p>
    <w:p>
      <w:pPr>
        <w:numPr>
          <w:ilvl w:val="0"/>
          <w:numId w:val="2"/>
        </w:numPr>
        <w:spacing w:line="360" w:lineRule="auto"/>
        <w:ind w:left="880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建立题库及管理。将试题保存于试题表，并实现管理员对题库中试题的新增、删除和修改。</w:t>
      </w:r>
    </w:p>
    <w:p>
      <w:pPr>
        <w:numPr>
          <w:ilvl w:val="0"/>
          <w:numId w:val="2"/>
        </w:numPr>
        <w:spacing w:line="360" w:lineRule="auto"/>
        <w:ind w:left="880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答题及记录。每次答题从试题表中随机抽取5题，并将答题结果存储到数据库中。用户可以查下本人的答题记录，管理员可以查下所以用户的答题记录。</w:t>
      </w:r>
    </w:p>
    <w:p>
      <w:pPr>
        <w:spacing w:line="360" w:lineRule="auto"/>
        <w:rPr>
          <w:rFonts w:ascii="Helvetica" w:hAnsi="Helvetica" w:cs="Helvetica"/>
          <w:sz w:val="22"/>
          <w:szCs w:val="22"/>
        </w:rPr>
      </w:pPr>
    </w:p>
    <w:p>
      <w:pPr>
        <w:numPr>
          <w:ilvl w:val="0"/>
          <w:numId w:val="1"/>
        </w:numPr>
        <w:spacing w:line="360" w:lineRule="auto"/>
        <w:ind w:firstLine="420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要求</w:t>
      </w:r>
    </w:p>
    <w:p>
      <w:pPr>
        <w:numPr>
          <w:ilvl w:val="0"/>
          <w:numId w:val="3"/>
        </w:numPr>
        <w:spacing w:line="360" w:lineRule="auto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数据库名：hongdb，设计几张表及表名自定（请勿使用中文字符命名）。</w:t>
      </w:r>
    </w:p>
    <w:p>
      <w:pPr>
        <w:numPr>
          <w:ilvl w:val="0"/>
          <w:numId w:val="3"/>
        </w:numPr>
        <w:spacing w:line="360" w:lineRule="auto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试验报告中需要数据表结构说明和创建表的sql语句代码。</w:t>
      </w:r>
    </w:p>
    <w:p>
      <w:pPr>
        <w:spacing w:line="360" w:lineRule="auto"/>
        <w:ind w:left="880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3）要求界面简洁美观；要求代码整洁，采用缩进格式，有适当的注释；</w:t>
      </w:r>
    </w:p>
    <w:p>
      <w:pPr>
        <w:spacing w:line="360" w:lineRule="auto"/>
        <w:ind w:left="880"/>
      </w:pPr>
      <w:r>
        <w:rPr>
          <w:rFonts w:hint="eastAsia" w:ascii="Helvetica" w:hAnsi="Helvetica" w:cs="Helvetica"/>
          <w:sz w:val="22"/>
          <w:szCs w:val="22"/>
        </w:rPr>
        <w:t>4）软件功能说明、编写的代码说明和运行结果截图复制到题目后面的空白处。</w:t>
      </w:r>
    </w:p>
    <w:p>
      <w:pPr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br w:type="page"/>
      </w:r>
    </w:p>
    <w:p>
      <w:pPr>
        <w:spacing w:line="360" w:lineRule="auto"/>
      </w:pPr>
      <w:r>
        <w:rPr>
          <w:rFonts w:hint="eastAsia"/>
        </w:rPr>
        <w:t>以下为实验报告正文（另起新页）。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功能简要说明</w:t>
      </w:r>
    </w:p>
    <w:p>
      <w:pPr>
        <w:numPr>
          <w:ilvl w:val="0"/>
          <w:numId w:val="5"/>
        </w:numPr>
        <w:spacing w:line="360" w:lineRule="auto"/>
        <w:ind w:firstLine="420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用户注册和登录的实现</w:t>
      </w:r>
    </w:p>
    <w:p>
      <w:pPr>
        <w:spacing w:line="360" w:lineRule="auto"/>
        <w:ind w:firstLine="440" w:firstLineChars="200"/>
        <w:rPr>
          <w:rFonts w:hint="eastAsia" w:ascii="Helvetica" w:hAnsi="Helvetica" w:cs="Helvetica"/>
          <w:b/>
          <w:bCs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b/>
          <w:bCs/>
          <w:sz w:val="22"/>
          <w:szCs w:val="22"/>
          <w:lang w:val="en-US" w:eastAsia="zh-CN"/>
        </w:rPr>
        <w:t>背景</w:t>
      </w:r>
    </w:p>
    <w:p>
      <w:pPr>
        <w:spacing w:line="360" w:lineRule="auto"/>
        <w:ind w:firstLine="440" w:firstLineChars="20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在Web应用中，用户注册和登录功能是非常重要且基本的功能模块。它不仅是用户管理的核心，也是确保应用安全性和个性化服务的基础。通过用户注册和登录，用户可以拥有自己的账户，保存个人信息，享受个性化服务。同时，系统可以通过用户的身份信息来控制用户的访问权限，保护敏感数据和功能。</w:t>
      </w:r>
    </w:p>
    <w:p>
      <w:pPr>
        <w:spacing w:line="360" w:lineRule="auto"/>
        <w:ind w:firstLine="440" w:firstLineChars="20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以下是实现用户注册、登录、注销、修改密码和修改用户基本信息功能的JSP程序介绍。</w:t>
      </w:r>
    </w:p>
    <w:p>
      <w:pPr>
        <w:spacing w:line="360" w:lineRule="auto"/>
        <w:ind w:firstLine="440" w:firstLineChars="200"/>
        <w:rPr>
          <w:rFonts w:hint="eastAsia" w:ascii="Helvetica" w:hAnsi="Helvetica" w:cs="Helvetica"/>
          <w:b/>
          <w:bCs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b/>
          <w:bCs/>
          <w:sz w:val="22"/>
          <w:szCs w:val="22"/>
          <w:lang w:val="en-US" w:eastAsia="zh-CN"/>
        </w:rPr>
        <w:t>主要功能</w:t>
      </w:r>
    </w:p>
    <w:p>
      <w:pPr>
        <w:numPr>
          <w:ilvl w:val="0"/>
          <w:numId w:val="6"/>
        </w:numPr>
        <w:spacing w:line="360" w:lineRule="auto"/>
        <w:ind w:left="425" w:leftChars="0" w:hanging="425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用户注册：</w:t>
      </w:r>
    </w:p>
    <w:p>
      <w:pPr>
        <w:numPr>
          <w:ilvl w:val="0"/>
          <w:numId w:val="7"/>
        </w:numPr>
        <w:spacing w:line="360" w:lineRule="auto"/>
        <w:ind w:left="420" w:leftChars="0" w:hanging="420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提供用户注册表单，收集用户基本信息（如用户名、密码、姓名、年龄等）。</w:t>
      </w:r>
    </w:p>
    <w:p>
      <w:pPr>
        <w:numPr>
          <w:ilvl w:val="0"/>
          <w:numId w:val="7"/>
        </w:numPr>
        <w:spacing w:line="360" w:lineRule="auto"/>
        <w:ind w:left="420" w:leftChars="0" w:hanging="420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将用户信息保存到数据库中，确保用户名唯一。</w:t>
      </w:r>
    </w:p>
    <w:p>
      <w:pPr>
        <w:numPr>
          <w:ilvl w:val="0"/>
          <w:numId w:val="6"/>
        </w:numPr>
        <w:spacing w:line="360" w:lineRule="auto"/>
        <w:ind w:left="425" w:leftChars="0" w:hanging="425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用户登录：</w:t>
      </w:r>
    </w:p>
    <w:p>
      <w:pPr>
        <w:numPr>
          <w:ilvl w:val="0"/>
          <w:numId w:val="8"/>
        </w:numPr>
        <w:spacing w:line="360" w:lineRule="auto"/>
        <w:ind w:left="420" w:leftChars="0" w:hanging="420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提供用户登录表单，验证用户名和密码。</w:t>
      </w:r>
    </w:p>
    <w:p>
      <w:pPr>
        <w:numPr>
          <w:ilvl w:val="0"/>
          <w:numId w:val="8"/>
        </w:numPr>
        <w:spacing w:line="360" w:lineRule="auto"/>
        <w:ind w:left="420" w:leftChars="0" w:hanging="420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使用session管理用户登录状态，记录用户信息。</w:t>
      </w:r>
    </w:p>
    <w:p>
      <w:pPr>
        <w:numPr>
          <w:ilvl w:val="0"/>
          <w:numId w:val="6"/>
        </w:numPr>
        <w:spacing w:line="360" w:lineRule="auto"/>
        <w:ind w:left="425" w:leftChars="0" w:hanging="425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用户注销：</w:t>
      </w:r>
    </w:p>
    <w:p>
      <w:pPr>
        <w:numPr>
          <w:ilvl w:val="0"/>
          <w:numId w:val="9"/>
        </w:numPr>
        <w:spacing w:line="360" w:lineRule="auto"/>
        <w:ind w:left="420" w:leftChars="0" w:hanging="420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提供注销功能，清除session，结束用户会话。</w:t>
      </w:r>
    </w:p>
    <w:p>
      <w:pPr>
        <w:numPr>
          <w:ilvl w:val="0"/>
          <w:numId w:val="6"/>
        </w:numPr>
        <w:spacing w:line="360" w:lineRule="auto"/>
        <w:ind w:left="425" w:leftChars="0" w:hanging="425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修改密码：</w:t>
      </w:r>
    </w:p>
    <w:p>
      <w:pPr>
        <w:numPr>
          <w:ilvl w:val="0"/>
          <w:numId w:val="10"/>
        </w:numPr>
        <w:spacing w:line="360" w:lineRule="auto"/>
        <w:ind w:left="420" w:leftChars="0" w:hanging="420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提供修改密码功能，通过旧密码验证用户身份，然后更新新密码。</w:t>
      </w:r>
    </w:p>
    <w:p>
      <w:pPr>
        <w:numPr>
          <w:ilvl w:val="0"/>
          <w:numId w:val="6"/>
        </w:numPr>
        <w:spacing w:line="360" w:lineRule="auto"/>
        <w:ind w:left="425" w:leftChars="0" w:hanging="425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显示及修改用户基本信息：</w:t>
      </w:r>
    </w:p>
    <w:p>
      <w:pPr>
        <w:numPr>
          <w:ilvl w:val="0"/>
          <w:numId w:val="11"/>
        </w:numPr>
        <w:spacing w:line="360" w:lineRule="auto"/>
        <w:ind w:left="420" w:leftChars="0" w:hanging="420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提供用户基本信息展示页面，显示姓名、年龄、等信息。</w:t>
      </w:r>
    </w:p>
    <w:p>
      <w:pPr>
        <w:numPr>
          <w:ilvl w:val="0"/>
          <w:numId w:val="11"/>
        </w:numPr>
        <w:spacing w:line="360" w:lineRule="auto"/>
        <w:ind w:left="420" w:leftChars="0" w:hanging="420" w:firstLineChars="0"/>
        <w:rPr>
          <w:rFonts w:hint="eastAsia" w:ascii="Helvetica" w:hAnsi="Helvetica" w:cs="Helvetica"/>
          <w:sz w:val="22"/>
          <w:szCs w:val="22"/>
          <w:lang w:val="en-US" w:eastAsia="zh-CN"/>
        </w:rPr>
      </w:pPr>
      <w:r>
        <w:rPr>
          <w:rFonts w:hint="eastAsia" w:ascii="Helvetica" w:hAnsi="Helvetica" w:cs="Helvetica"/>
          <w:sz w:val="22"/>
          <w:szCs w:val="22"/>
          <w:lang w:val="en-US" w:eastAsia="zh-CN"/>
        </w:rPr>
        <w:t>提供修改用户基本信息功能，允许用户更新个人资料。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 w:ascii="Helvetica" w:hAnsi="Helvetica" w:cs="Helvetica"/>
          <w:sz w:val="22"/>
          <w:szCs w:val="22"/>
          <w:lang w:val="en-US" w:eastAsia="zh-CN"/>
        </w:rPr>
      </w:pPr>
    </w:p>
    <w:p>
      <w:pPr>
        <w:numPr>
          <w:ilvl w:val="0"/>
          <w:numId w:val="5"/>
        </w:numPr>
        <w:spacing w:line="360" w:lineRule="auto"/>
        <w:ind w:firstLine="420"/>
        <w:rPr>
          <w:rFonts w:ascii="Helvetica" w:hAnsi="Helvetica" w:cs="Helvetica"/>
          <w:sz w:val="22"/>
          <w:szCs w:val="22"/>
        </w:rPr>
      </w:pPr>
      <w:r>
        <w:rPr>
          <w:rFonts w:hint="eastAsia" w:ascii="Helvetica" w:hAnsi="Helvetica" w:cs="Helvetica"/>
          <w:sz w:val="22"/>
          <w:szCs w:val="22"/>
        </w:rPr>
        <w:t>红色党建知识竞答的改进</w:t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b/>
          <w:bCs/>
          <w:sz w:val="22"/>
          <w:szCs w:val="22"/>
        </w:rPr>
        <w:t>背景</w:t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“红色党建知识竞答”是一个旨在普及和测试用户对中国共产党历史、思想和理论知识的在线平台。为了提升用户体验，增加系统的实用性和灵活性，需要对现有系统进行改进。通过建立和管理题库、实现答题记录等功能，能够更好地服务用户和管理员，实现系统的高效运作。</w:t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以下是对红色党建知识竞答系统的功能介绍。</w:t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b/>
          <w:bCs/>
          <w:sz w:val="22"/>
          <w:szCs w:val="22"/>
        </w:rPr>
        <w:t>主要功能</w:t>
      </w:r>
    </w:p>
    <w:p>
      <w:pPr>
        <w:widowControl w:val="0"/>
        <w:numPr>
          <w:ilvl w:val="0"/>
          <w:numId w:val="12"/>
        </w:numPr>
        <w:spacing w:line="360" w:lineRule="auto"/>
        <w:ind w:left="425" w:leftChars="0" w:hanging="425" w:firstLineChars="0"/>
        <w:jc w:val="both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建立题库及管理：</w:t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功能描述：创建一个用于存储试题的数据库表，并实现管理员对题库的管理功能，包括新增、删除和修改试题。</w:t>
      </w:r>
    </w:p>
    <w:p>
      <w:pPr>
        <w:widowControl w:val="0"/>
        <w:numPr>
          <w:ilvl w:val="0"/>
          <w:numId w:val="12"/>
        </w:numPr>
        <w:spacing w:line="360" w:lineRule="auto"/>
        <w:ind w:left="425" w:leftChars="0" w:hanging="425" w:firstLineChars="0"/>
        <w:jc w:val="both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答题及记录：</w:t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功能描述：用户每次答题时，从试题表中随机抽取5题进行答题，并将答题结果存储到数据库中。用户可以查看自己的答题成绩记录。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4"/>
        </w:numPr>
      </w:pPr>
      <w:r>
        <w:rPr>
          <w:rFonts w:hint="eastAsia"/>
        </w:rPr>
        <w:t>程序组成、主要代码及运行情况说明</w:t>
      </w:r>
    </w:p>
    <w:p>
      <w:pPr>
        <w:ind w:firstLine="420" w:firstLine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目录结构</w:t>
      </w:r>
    </w:p>
    <w:p>
      <w:pPr>
        <w:ind w:firstLine="420" w:firstLineChars="0"/>
        <w:rPr/>
      </w:pPr>
      <w:r>
        <w:t>在项目中，代码和资源文件按照功能和类型进行了组织，具体结构如下：</w:t>
      </w:r>
    </w:p>
    <w:p>
      <w:pPr>
        <w:numPr>
          <w:ilvl w:val="0"/>
          <w:numId w:val="13"/>
        </w:numPr>
        <w:ind w:left="420" w:leftChars="0" w:hanging="420" w:firstLineChars="0"/>
        <w:rPr/>
      </w:pPr>
      <w:r>
        <w:t>main/java/com/example/hongjsp：Java类和Servlet文件夹。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webapp/css：CSS样式文件夹。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webapp/js：JavaScript文件夹。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WEB-INF：包含JSP页面和配置文件的文件夹。</w:t>
      </w:r>
    </w:p>
    <w:p>
      <w:pPr>
        <w:widowControl w:val="0"/>
        <w:numPr>
          <w:numId w:val="0"/>
        </w:numPr>
        <w:jc w:val="both"/>
        <w:rPr>
          <w:rFonts w:hint="eastAsia"/>
          <w:lang w:eastAsia="zh-CN"/>
        </w:rPr>
      </w:pPr>
    </w:p>
    <w:p>
      <w:pPr>
        <w:numPr>
          <w:ilvl w:val="0"/>
          <w:numId w:val="15"/>
        </w:numPr>
        <w:ind w:left="845" w:leftChars="0" w:hanging="425" w:firstLineChars="0"/>
        <w:rPr/>
      </w:pPr>
      <w:r>
        <w:rPr>
          <w:rFonts w:hint="eastAsia"/>
          <w:lang w:val="en-US" w:eastAsia="zh-CN"/>
        </w:rPr>
        <w:t>写</w:t>
      </w:r>
      <w:r>
        <w:t>Java类和Servlet文件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ChangePasswordServlet：处理用户修改密码请求。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DBConnection：数据库连接管理类。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EditProfileServlet：处理用户编辑个人信息请求。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IndexServlet：处理主页请求。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LeaderboardServlet：处理排行榜请求。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LoginServlet：处理用户登录请求。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LogoutServlet：处理用户注销请求。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PlayServlet：处理答题请求。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Question：题目实体类。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RegisterServlet：处理用户注册请求。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Score：分数实体类。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ScoreRecord：答题记录实体类。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User：用户实体类。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UserService：用户服务类，包含用户相关操作的方法。</w:t>
      </w:r>
    </w:p>
    <w:p>
      <w:pPr>
        <w:numPr>
          <w:ilvl w:val="0"/>
          <w:numId w:val="15"/>
        </w:numPr>
        <w:ind w:left="845" w:leftChars="0" w:hanging="425" w:firstLineChars="0"/>
        <w:rPr/>
      </w:pPr>
      <w:r>
        <w:t>CSS文件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changePassword.css：修改密码页面的样式文件。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editProfile.css：编辑个人信息页面的样式文件。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index.css：主页的样式文件。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leaderboard.css：排行榜页面的样式文件。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login.css：登录页面的样式文件。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manage.css：管理页面的样式文件。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navbar.css：导航栏的样式文件。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news.css：新闻页面的样式文件。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play.css：答题页面的样式文件。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register.css：注册页面的样式文件。</w:t>
      </w:r>
    </w:p>
    <w:p>
      <w:pPr>
        <w:widowControl w:val="0"/>
        <w:numPr>
          <w:numId w:val="0"/>
        </w:numPr>
        <w:jc w:val="both"/>
        <w:rPr/>
      </w:pPr>
    </w:p>
    <w:p>
      <w:pPr>
        <w:numPr>
          <w:ilvl w:val="0"/>
          <w:numId w:val="15"/>
        </w:numPr>
        <w:ind w:left="845" w:leftChars="0" w:hanging="425" w:firstLineChars="0"/>
        <w:rPr/>
      </w:pPr>
      <w:r>
        <w:t>JavaScript文件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play.js：答题页面的交互脚本，处理图片移动、显示问题、检查答案和显示得分等功能。</w:t>
      </w:r>
    </w:p>
    <w:p>
      <w:pPr>
        <w:widowControl w:val="0"/>
        <w:numPr>
          <w:numId w:val="0"/>
        </w:numPr>
        <w:jc w:val="both"/>
        <w:rPr/>
      </w:pPr>
    </w:p>
    <w:p>
      <w:pPr>
        <w:numPr>
          <w:ilvl w:val="0"/>
          <w:numId w:val="15"/>
        </w:numPr>
        <w:ind w:left="845" w:leftChars="0" w:hanging="425" w:firstLineChars="0"/>
        <w:rPr/>
      </w:pPr>
      <w:r>
        <w:t>JSP文件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changePassword.jsp：用户修改密码页面。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editProfile.jsp：用户编辑个人信息页面。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index.jsp：主页，判断用户是否登录，未登录显示登录和注册功能，已登录显示用户信息和相关功能。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leaderboard.jsp：排行榜页面，显示用户的答题成绩。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login.jsp：用户登录页面。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logout.jsp：用户注销页面。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manage.jsp：管理页面，管理员可以新增、删除和修改题库中的试题。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navbar.jsp：导航栏的JSP片段，用于包含到其他页面中。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news.html：新闻页面。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play.jsp：答题页面，从题库中随机抽取5题进行答题。</w:t>
      </w:r>
    </w:p>
    <w:p>
      <w:pPr>
        <w:numPr>
          <w:ilvl w:val="0"/>
          <w:numId w:val="14"/>
        </w:numPr>
        <w:ind w:left="420" w:leftChars="0" w:hanging="420" w:firstLineChars="0"/>
        <w:rPr/>
      </w:pPr>
      <w:r>
        <w:t>register.jsp：用户注册页面。</w:t>
      </w:r>
    </w:p>
    <w:p>
      <w:pPr>
        <w:widowControl w:val="0"/>
        <w:numPr>
          <w:numId w:val="0"/>
        </w:numPr>
        <w:jc w:val="both"/>
      </w:pPr>
    </w:p>
    <w:p>
      <w:pPr>
        <w:ind w:firstLine="420" w:firstLine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hongdb 数据库介绍</w:t>
      </w:r>
    </w:p>
    <w:p>
      <w:pPr>
        <w:ind w:firstLine="420" w:firstLineChars="0"/>
        <w:rPr>
          <w:rFonts w:hint="default" w:eastAsia="宋体"/>
          <w:lang w:val="en-US" w:eastAsia="zh-CN"/>
        </w:rPr>
      </w:pPr>
      <w:r>
        <w:t>hongdb 数据库用于管理红色党建知识竞答系统中的数据。该数据库包括三个主要的表：tb_user、tb_questions 和 scores。以下是每个表的详细介绍</w:t>
      </w:r>
      <w:r>
        <w:rPr>
          <w:rFonts w:hint="default"/>
          <w:lang w:val="en-US"/>
        </w:rPr>
        <w:t>,其创建的SQL代</w:t>
      </w:r>
      <w:r>
        <w:rPr>
          <w:rFonts w:hint="eastAsia"/>
          <w:lang w:val="en-US" w:eastAsia="zh-CN"/>
        </w:rPr>
        <w:t>码在sourcs下的hongdb</w:t>
      </w:r>
      <w:r>
        <w:rPr>
          <w:rFonts w:hint="default"/>
          <w:lang w:val="en-US" w:eastAsia="zh-CN"/>
        </w:rPr>
        <w:t>.sql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/>
      </w:pPr>
      <w:r>
        <w:t>1. tb_user 表</w:t>
      </w:r>
    </w:p>
    <w:p>
      <w:pPr>
        <w:ind w:firstLine="420" w:firstLineChars="0"/>
        <w:rPr/>
      </w:pPr>
      <w:r>
        <w:t>描述：存储用户的基本信息，包括用户ID、用户名、密码、年龄和角色。</w:t>
      </w:r>
    </w:p>
    <w:p>
      <w:pPr>
        <w:ind w:firstLine="420" w:firstLineChars="0"/>
        <w:rPr/>
      </w:pPr>
      <w:r>
        <w:t>表结构：</w:t>
      </w:r>
    </w:p>
    <w:p>
      <w:pPr>
        <w:ind w:firstLine="420" w:firstLineChars="0"/>
        <w:rPr/>
      </w:pPr>
      <w:r>
        <w:t>id (VARCHAR) - 用户ID</w:t>
      </w:r>
    </w:p>
    <w:p>
      <w:pPr>
        <w:ind w:firstLine="420" w:firstLineChars="0"/>
        <w:rPr/>
      </w:pPr>
      <w:r>
        <w:t>name (VARCHAR) - 用户名</w:t>
      </w:r>
    </w:p>
    <w:p>
      <w:pPr>
        <w:ind w:firstLine="420" w:firstLineChars="0"/>
        <w:rPr/>
      </w:pPr>
      <w:r>
        <w:t>password (VARCHAR) - 用户密码</w:t>
      </w:r>
    </w:p>
    <w:p>
      <w:pPr>
        <w:ind w:firstLine="420" w:firstLineChars="0"/>
        <w:rPr/>
      </w:pPr>
      <w:r>
        <w:t>age (INT) - 用户年龄</w:t>
      </w:r>
    </w:p>
    <w:p>
      <w:pPr>
        <w:ind w:firstLine="420" w:firstLineChars="0"/>
        <w:rPr/>
      </w:pPr>
      <w:r>
        <w:t>role (VARCHAR) - 用户角色</w:t>
      </w:r>
    </w:p>
    <w:p>
      <w:pPr>
        <w:ind w:firstLine="420" w:firstLineChars="0"/>
      </w:pPr>
    </w:p>
    <w:p>
      <w:pPr>
        <w:ind w:firstLine="420" w:firstLineChars="0"/>
        <w:rPr/>
      </w:pPr>
      <w:r>
        <w:t>2. tb_questions 表</w:t>
      </w:r>
    </w:p>
    <w:p>
      <w:pPr>
        <w:ind w:firstLine="420" w:firstLineChars="0"/>
        <w:rPr/>
      </w:pPr>
      <w:r>
        <w:t>描述：存储试题信息，包括试题ID、问题内容、四个选项和正确答案编号。</w:t>
      </w:r>
    </w:p>
    <w:p>
      <w:pPr>
        <w:ind w:firstLine="420" w:firstLineChars="0"/>
        <w:rPr/>
      </w:pPr>
      <w:r>
        <w:t>表结构：</w:t>
      </w:r>
    </w:p>
    <w:p>
      <w:pPr>
        <w:ind w:firstLine="420" w:firstLineChars="0"/>
        <w:rPr/>
      </w:pPr>
      <w:r>
        <w:t>id (INT) - 试题ID</w:t>
      </w:r>
    </w:p>
    <w:p>
      <w:pPr>
        <w:ind w:firstLine="420" w:firstLineChars="0"/>
        <w:rPr/>
      </w:pPr>
      <w:r>
        <w:t>question (TEXT) - 问题内容</w:t>
      </w:r>
    </w:p>
    <w:p>
      <w:pPr>
        <w:ind w:firstLine="420" w:firstLineChars="0"/>
        <w:rPr/>
      </w:pPr>
      <w:r>
        <w:t>option1 (VARCHAR) - 选项1</w:t>
      </w:r>
    </w:p>
    <w:p>
      <w:pPr>
        <w:ind w:firstLine="420" w:firstLineChars="0"/>
        <w:rPr/>
      </w:pPr>
      <w:r>
        <w:t>option2 (VARCHAR) - 选项2</w:t>
      </w:r>
    </w:p>
    <w:p>
      <w:pPr>
        <w:ind w:firstLine="420" w:firstLineChars="0"/>
        <w:rPr/>
      </w:pPr>
      <w:r>
        <w:t>option3 (VARCHAR) - 选项3</w:t>
      </w:r>
    </w:p>
    <w:p>
      <w:pPr>
        <w:ind w:firstLine="420" w:firstLineChars="0"/>
        <w:rPr/>
      </w:pPr>
      <w:r>
        <w:t>option4 (VARCHAR) - 选项4</w:t>
      </w:r>
    </w:p>
    <w:p>
      <w:pPr>
        <w:ind w:firstLine="420" w:firstLineChars="0"/>
      </w:pPr>
      <w:r>
        <w:rPr>
          <w:lang w:val="en-US" w:eastAsia="zh-CN"/>
        </w:rPr>
        <w:t>answer</w:t>
      </w:r>
      <w:r>
        <w:t>(INT) - 正确答案编号</w:t>
      </w:r>
    </w:p>
    <w:p>
      <w:pPr>
        <w:ind w:firstLine="420" w:firstLineChars="0"/>
        <w:rPr/>
      </w:pPr>
    </w:p>
    <w:p>
      <w:pPr>
        <w:ind w:firstLine="420" w:firstLineChars="0"/>
        <w:rPr/>
      </w:pPr>
      <w:r>
        <w:t>3. scores 表</w:t>
      </w:r>
    </w:p>
    <w:p>
      <w:pPr>
        <w:ind w:firstLine="420" w:firstLineChars="0"/>
        <w:rPr/>
      </w:pPr>
      <w:r>
        <w:t>描述：存储用户的答题成绩，包括成绩ID、用户ID、得分和答题日期。</w:t>
      </w:r>
    </w:p>
    <w:p>
      <w:pPr>
        <w:ind w:firstLine="420" w:firstLineChars="0"/>
        <w:rPr/>
      </w:pPr>
      <w:r>
        <w:t>表结构：</w:t>
      </w:r>
    </w:p>
    <w:p>
      <w:pPr>
        <w:ind w:firstLine="420" w:firstLineChars="0"/>
        <w:rPr/>
      </w:pPr>
      <w:r>
        <w:t>id (INT) - 成绩ID</w:t>
      </w:r>
    </w:p>
    <w:p>
      <w:pPr>
        <w:ind w:firstLine="420" w:firstLineChars="0"/>
        <w:rPr/>
      </w:pPr>
      <w:r>
        <w:t>user_id (VARCHAR) - 用户ID</w:t>
      </w:r>
    </w:p>
    <w:p>
      <w:pPr>
        <w:ind w:firstLine="420" w:firstLineChars="0"/>
        <w:rPr/>
      </w:pPr>
      <w:r>
        <w:t>score (INT) - 得分</w:t>
      </w:r>
    </w:p>
    <w:p>
      <w:pPr>
        <w:ind w:firstLine="420" w:firstLineChars="0"/>
        <w:rPr/>
      </w:pPr>
      <w:r>
        <w:t>date (TIMESTAMP) - 答题日期</w:t>
      </w:r>
    </w:p>
    <w:p>
      <w:pPr>
        <w:ind w:firstLine="420" w:firstLineChars="0"/>
        <w:rPr>
          <w:rFonts w:hint="default"/>
          <w:lang w:val="en-US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运行情况</w:t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8690" cy="2296795"/>
            <wp:effectExtent l="0" t="0" r="1651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未登陆下进入index</w:t>
      </w:r>
      <w:r>
        <w:rPr>
          <w:rFonts w:hint="default"/>
          <w:lang w:val="en-US" w:eastAsia="zh-CN"/>
        </w:rPr>
        <w:t>.jsp</w:t>
      </w:r>
      <w:r>
        <w:rPr>
          <w:rFonts w:hint="eastAsia"/>
          <w:lang w:val="en-US" w:eastAsia="zh-CN"/>
        </w:rPr>
        <w:t>界面</w:t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35195" cy="2288540"/>
            <wp:effectExtent l="0" t="0" r="14605" b="228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</w:t>
      </w:r>
      <w:r>
        <w:rPr>
          <w:rFonts w:hint="default"/>
          <w:lang w:val="en-US" w:eastAsia="zh-CN"/>
        </w:rPr>
        <w:t>.jsp</w:t>
      </w:r>
      <w:r>
        <w:rPr>
          <w:rFonts w:hint="eastAsia"/>
          <w:lang w:val="en-US" w:eastAsia="zh-CN"/>
        </w:rPr>
        <w:t>登陆界面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02505" cy="2314575"/>
            <wp:effectExtent l="0" t="0" r="23495" b="222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default"/>
          <w:lang w:val="en-US"/>
        </w:rPr>
        <w:t>register.jsp</w:t>
      </w:r>
      <w:r>
        <w:rPr>
          <w:rFonts w:hint="eastAsia"/>
          <w:lang w:val="en-US" w:eastAsia="zh-CN"/>
        </w:rPr>
        <w:t>注册页面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4245" cy="2306320"/>
            <wp:effectExtent l="0" t="0" r="2095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84750" cy="3044825"/>
            <wp:effectExtent l="0" t="0" r="1905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044825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测试注册功能，能够从数据库找到注册的用户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46930" cy="2252345"/>
            <wp:effectExtent l="0" t="0" r="127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登陆下的index</w:t>
      </w:r>
      <w:r>
        <w:rPr>
          <w:rFonts w:hint="default"/>
          <w:lang w:val="en-US" w:eastAsia="zh-CN"/>
        </w:rPr>
        <w:t>.jsp</w:t>
      </w:r>
      <w:r>
        <w:rPr>
          <w:rFonts w:hint="eastAsia"/>
          <w:lang w:val="en-US" w:eastAsia="zh-CN"/>
        </w:rPr>
        <w:t>界面，在导航栏上显示用户的学号和姓名，还会有修改密码等功能按钮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13555" cy="2535555"/>
            <wp:effectExtent l="0" t="0" r="444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修改密码界面，需要输入旧密码正确才能修改新的密码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3450" cy="2905125"/>
            <wp:effectExtent l="0" t="0" r="635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旧密码错误情况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9760" cy="2473325"/>
            <wp:effectExtent l="0" t="0" r="15240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修改密码完成后会会到登陆界面需要重新登陆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67225" cy="2639060"/>
            <wp:effectExtent l="0" t="0" r="317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修改用户基本信息页面，进入时会显示用户的的个人信息，但只能修改自己的姓名和年龄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33570" cy="2828925"/>
            <wp:effectExtent l="0" t="0" r="1143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69460" cy="2656840"/>
            <wp:effectExtent l="0" t="0" r="254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94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修改完成后会回到index页面，可以看到修改名字成功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26205" cy="2301240"/>
            <wp:effectExtent l="0" t="0" r="10795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注销功能，点击注销后会跳转到登陆页面，并提示注销成功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57370" cy="2578735"/>
            <wp:effectExtent l="0" t="0" r="1143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点击党史100题，会跳转到答题的界面可以按空格开始答题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56405" cy="2503805"/>
            <wp:effectExtent l="0" t="0" r="1079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答题界面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77335" cy="2432050"/>
            <wp:effectExtent l="0" t="0" r="1206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center" w:pos="4213"/>
          <w:tab w:val="left" w:pos="6705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题目答错会切换成另外一个图片</w:t>
      </w:r>
      <w:r>
        <w:rPr>
          <w:rFonts w:hint="eastAsia"/>
          <w:lang w:val="en-US" w:eastAsia="zh-CN"/>
        </w:rPr>
        <w:tab/>
      </w:r>
    </w:p>
    <w:p>
      <w:pPr>
        <w:tabs>
          <w:tab w:val="center" w:pos="4213"/>
          <w:tab w:val="left" w:pos="6705"/>
        </w:tabs>
        <w:jc w:val="left"/>
        <w:rPr>
          <w:rFonts w:hint="eastAsia"/>
          <w:lang w:val="en-US" w:eastAsia="zh-CN"/>
        </w:rPr>
      </w:pPr>
    </w:p>
    <w:p>
      <w:pPr>
        <w:tabs>
          <w:tab w:val="center" w:pos="4213"/>
          <w:tab w:val="left" w:pos="6705"/>
        </w:tabs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98315" cy="2514600"/>
            <wp:effectExtent l="0" t="0" r="196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center" w:pos="4213"/>
          <w:tab w:val="left" w:pos="6705"/>
        </w:tabs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答完题后会显示成绩，有可以重新答题和查看排行榜按钮</w:t>
      </w:r>
      <w:r>
        <w:rPr>
          <w:rFonts w:hint="default"/>
          <w:lang w:val="en-US" w:eastAsia="zh-CN"/>
        </w:rPr>
        <w:drawing>
          <wp:inline distT="0" distB="0" distL="114300" distR="114300">
            <wp:extent cx="4577715" cy="2635885"/>
            <wp:effectExtent l="0" t="0" r="1968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答完题后成绩会上传到数据库上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50005" cy="2585085"/>
            <wp:effectExtent l="0" t="0" r="1079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在排行榜上也能看到自己答题情况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61460" cy="2600325"/>
            <wp:effectExtent l="0" t="0" r="2540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36060" cy="2598420"/>
            <wp:effectExtent l="0" t="0" r="2540" b="177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如果用户有多个成绩，排行榜只会取用户得分最高的一次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41470" cy="2417445"/>
            <wp:effectExtent l="0" t="0" r="24130" b="209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如果用户权限为管理员，答题页面底下有个编辑题目的按钮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95165" cy="2617470"/>
            <wp:effectExtent l="0" t="0" r="635" b="241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1380" cy="2739390"/>
            <wp:effectExtent l="0" t="0" r="762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38980" cy="2693670"/>
            <wp:effectExtent l="0" t="0" r="7620" b="241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提交题目后，能够在下面现有题目中看到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08550" cy="2906395"/>
            <wp:effectExtent l="0" t="0" r="1905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点击编辑，输入框会显示原题目的信息，可以在这基础上修改题目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33340" cy="2831465"/>
            <wp:effectExtent l="0" t="0" r="22860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746125"/>
            <wp:effectExtent l="0" t="0" r="10795" b="158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把问题改为明天提交后的效果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090545"/>
            <wp:effectExtent l="0" t="0" r="1079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点击删除按钮后会从数据库中删除题目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小结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通过本次实验，我学会了如何使用JSP和Servlet技术来实现用户注册、登录、注销、修改密码以及显示和修改用户基本信息等基本功能。此外，通过实现红色党建知识竞答系统的改进，我掌握了如何建立和管理题库，以及如何记录和查看用户的答题成绩。整个实验过程让我对Web应用开发有了更深入的理解，尤其是在动态网页的制作和数据库访问方面。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在实验过程中，我遇到了一些问题并通过以下方式解决：</w:t>
      </w:r>
    </w:p>
    <w:p>
      <w:pPr>
        <w:spacing w:line="360" w:lineRule="auto"/>
        <w:ind w:firstLine="420"/>
        <w:rPr>
          <w:rFonts w:hint="eastAsia"/>
        </w:rPr>
      </w:pPr>
      <w:bookmarkStart w:id="3" w:name="_GoBack"/>
      <w:bookmarkEnd w:id="3"/>
      <w:r>
        <w:rPr>
          <w:rFonts w:hint="eastAsia"/>
        </w:rPr>
        <w:t>问题一：数据库连接失败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解决方法：仔细检查数据库连接字符串，确保数据库的URL、用户名和密码正确无误。同时，确保MySQL服务已经启动并允许远程访问。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问题</w:t>
      </w:r>
      <w:r>
        <w:rPr>
          <w:rFonts w:hint="eastAsia"/>
          <w:lang w:val="en-US" w:eastAsia="zh-CN"/>
        </w:rPr>
        <w:t>二</w:t>
      </w:r>
      <w:r>
        <w:rPr>
          <w:rFonts w:hint="eastAsia"/>
        </w:rPr>
        <w:t>：JSP页面数据传递和显示问题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解决方法：使用JSP内置对象和EL表达式来传递和显示数据。在Servlet中将数据放入请求对象（request），然后在JSP页面中通过EL表达式（${}）来显示这些数据。同时，熟练使用JSP的脚本和JSTL标签来简化页面开发。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问题</w:t>
      </w:r>
      <w:r>
        <w:rPr>
          <w:rFonts w:hint="eastAsia"/>
          <w:lang w:val="en-US" w:eastAsia="zh-CN"/>
        </w:rPr>
        <w:t>三</w:t>
      </w:r>
      <w:r>
        <w:rPr>
          <w:rFonts w:hint="eastAsia"/>
        </w:rPr>
        <w:t>：答题成绩记录和展示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解决方法：在用户答题提交后，将答题结果（包括用户ID、得分和答题时间）存入数据库。在排行榜页面，通过SQL查询按用户ID分组，选择每个用户的最高得分进行展示。实现成绩的存储和展示功能。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通过这些解决方案，我顺利完成了实验任务，并对Web应用开发中的常见问题及其解决方案有了更深刻的理解和掌握。这次实验不仅提高了我的编程能力，还增强了我在Web开发中的问题解决能力。</w:t>
      </w:r>
    </w:p>
    <w:p>
      <w:pPr>
        <w:spacing w:line="360" w:lineRule="auto"/>
        <w:ind w:firstLine="420"/>
      </w:pPr>
    </w:p>
    <w:p>
      <w:pPr>
        <w:spacing w:line="360" w:lineRule="auto"/>
        <w:ind w:left="408"/>
      </w:pPr>
    </w:p>
    <w:p>
      <w:pPr>
        <w:spacing w:line="360" w:lineRule="auto"/>
      </w:pPr>
    </w:p>
    <w:p>
      <w:pPr>
        <w:spacing w:line="360" w:lineRule="auto"/>
        <w:ind w:left="540" w:leftChars="257"/>
        <w:rPr>
          <w:rFonts w:ascii="新宋体" w:hAnsi="新宋体" w:eastAsia="新宋体"/>
          <w:color w:val="000000"/>
          <w:sz w:val="19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楷体_GB2312">
    <w:altName w:val="汉仪楷体简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华文新魏">
    <w:altName w:val="宋体-简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Helvetica">
    <w:panose1 w:val="00000000000000000000"/>
    <w:charset w:val="00"/>
    <w:family w:val="swiss"/>
    <w:pitch w:val="default"/>
    <w:sig w:usb0="E00002FF" w:usb1="5000785B" w:usb2="00000000" w:usb3="00000000" w:csb0="2000019F" w:csb1="4F010000"/>
  </w:font>
  <w:font w:name="新宋体">
    <w:altName w:val="方正书宋_GBK"/>
    <w:panose1 w:val="02010609030101010101"/>
    <w:charset w:val="86"/>
    <w:family w:val="modern"/>
    <w:pitch w:val="default"/>
    <w:sig w:usb0="00000000" w:usb1="00000000" w:usb2="00000016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50C465"/>
    <w:multiLevelType w:val="singleLevel"/>
    <w:tmpl w:val="AF50C465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FECE913"/>
    <w:multiLevelType w:val="singleLevel"/>
    <w:tmpl w:val="AFECE91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B25B32DC"/>
    <w:multiLevelType w:val="singleLevel"/>
    <w:tmpl w:val="B25B32DC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CFDF7EA2"/>
    <w:multiLevelType w:val="singleLevel"/>
    <w:tmpl w:val="CFDF7EA2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CFFE97AF"/>
    <w:multiLevelType w:val="singleLevel"/>
    <w:tmpl w:val="CFFE97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D7D607AE"/>
    <w:multiLevelType w:val="singleLevel"/>
    <w:tmpl w:val="D7D607A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>
    <w:nsid w:val="FC79BD92"/>
    <w:multiLevelType w:val="singleLevel"/>
    <w:tmpl w:val="FC79BD9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FDFCC92E"/>
    <w:multiLevelType w:val="singleLevel"/>
    <w:tmpl w:val="FDFCC92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FE5E257C"/>
    <w:multiLevelType w:val="singleLevel"/>
    <w:tmpl w:val="FE5E257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FFA6A6B7"/>
    <w:multiLevelType w:val="singleLevel"/>
    <w:tmpl w:val="FFA6A6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FFCE9450"/>
    <w:multiLevelType w:val="singleLevel"/>
    <w:tmpl w:val="FFCE945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389E93E3"/>
    <w:multiLevelType w:val="singleLevel"/>
    <w:tmpl w:val="389E93E3"/>
    <w:lvl w:ilvl="0" w:tentative="0">
      <w:start w:val="1"/>
      <w:numFmt w:val="decimal"/>
      <w:suff w:val="nothing"/>
      <w:lvlText w:val="%1）"/>
      <w:lvlJc w:val="left"/>
      <w:pPr>
        <w:ind w:left="880" w:firstLine="0"/>
      </w:pPr>
    </w:lvl>
  </w:abstractNum>
  <w:abstractNum w:abstractNumId="12">
    <w:nsid w:val="5BDF5912"/>
    <w:multiLevelType w:val="singleLevel"/>
    <w:tmpl w:val="5BDF5912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3">
    <w:nsid w:val="5EFF6217"/>
    <w:multiLevelType w:val="singleLevel"/>
    <w:tmpl w:val="5EFF621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60903347"/>
    <w:multiLevelType w:val="singleLevel"/>
    <w:tmpl w:val="6090334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1"/>
  </w:num>
  <w:num w:numId="4">
    <w:abstractNumId w:val="14"/>
  </w:num>
  <w:num w:numId="5">
    <w:abstractNumId w:val="3"/>
  </w:num>
  <w:num w:numId="6">
    <w:abstractNumId w:val="5"/>
  </w:num>
  <w:num w:numId="7">
    <w:abstractNumId w:val="8"/>
  </w:num>
  <w:num w:numId="8">
    <w:abstractNumId w:val="9"/>
  </w:num>
  <w:num w:numId="9">
    <w:abstractNumId w:val="13"/>
  </w:num>
  <w:num w:numId="10">
    <w:abstractNumId w:val="4"/>
  </w:num>
  <w:num w:numId="11">
    <w:abstractNumId w:val="7"/>
  </w:num>
  <w:num w:numId="12">
    <w:abstractNumId w:val="1"/>
  </w:num>
  <w:num w:numId="13">
    <w:abstractNumId w:val="10"/>
  </w:num>
  <w:num w:numId="14">
    <w:abstractNumId w:val="6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50EF3"/>
    <w:rsid w:val="00156179"/>
    <w:rsid w:val="00172A27"/>
    <w:rsid w:val="00200755"/>
    <w:rsid w:val="00207B07"/>
    <w:rsid w:val="00555D15"/>
    <w:rsid w:val="00616B3A"/>
    <w:rsid w:val="006969F8"/>
    <w:rsid w:val="006A6B23"/>
    <w:rsid w:val="007358FA"/>
    <w:rsid w:val="00782359"/>
    <w:rsid w:val="0084387A"/>
    <w:rsid w:val="009611C9"/>
    <w:rsid w:val="009E2011"/>
    <w:rsid w:val="00AB19D1"/>
    <w:rsid w:val="00D4489C"/>
    <w:rsid w:val="00D47394"/>
    <w:rsid w:val="00DF2D6D"/>
    <w:rsid w:val="022303C2"/>
    <w:rsid w:val="02BE73D0"/>
    <w:rsid w:val="04AD1475"/>
    <w:rsid w:val="0A013412"/>
    <w:rsid w:val="0A5B1303"/>
    <w:rsid w:val="0B671731"/>
    <w:rsid w:val="0E6F16A0"/>
    <w:rsid w:val="0F061ACD"/>
    <w:rsid w:val="0F136114"/>
    <w:rsid w:val="10091336"/>
    <w:rsid w:val="115A513C"/>
    <w:rsid w:val="12307F5F"/>
    <w:rsid w:val="1430236E"/>
    <w:rsid w:val="1565159B"/>
    <w:rsid w:val="16D90AA8"/>
    <w:rsid w:val="17FE3BC6"/>
    <w:rsid w:val="21264A5B"/>
    <w:rsid w:val="21EB7D44"/>
    <w:rsid w:val="264141A4"/>
    <w:rsid w:val="27A42539"/>
    <w:rsid w:val="2A166C9C"/>
    <w:rsid w:val="2D09596B"/>
    <w:rsid w:val="30094096"/>
    <w:rsid w:val="3035691F"/>
    <w:rsid w:val="32D569CE"/>
    <w:rsid w:val="33377DC1"/>
    <w:rsid w:val="33B9759F"/>
    <w:rsid w:val="33DD544D"/>
    <w:rsid w:val="344E67DB"/>
    <w:rsid w:val="380D68F6"/>
    <w:rsid w:val="38521F8B"/>
    <w:rsid w:val="38963DBD"/>
    <w:rsid w:val="38A84C1B"/>
    <w:rsid w:val="38DC792C"/>
    <w:rsid w:val="395B0E91"/>
    <w:rsid w:val="3C423DEB"/>
    <w:rsid w:val="3C9C6CED"/>
    <w:rsid w:val="3D6A63DA"/>
    <w:rsid w:val="3E91600C"/>
    <w:rsid w:val="3F0D3E82"/>
    <w:rsid w:val="4068532B"/>
    <w:rsid w:val="411B55F6"/>
    <w:rsid w:val="42110389"/>
    <w:rsid w:val="4C6A52F6"/>
    <w:rsid w:val="4E845CB6"/>
    <w:rsid w:val="4F3D79DB"/>
    <w:rsid w:val="50F11172"/>
    <w:rsid w:val="53FD34A7"/>
    <w:rsid w:val="5453554C"/>
    <w:rsid w:val="556D5876"/>
    <w:rsid w:val="586F6BA5"/>
    <w:rsid w:val="5A8C1038"/>
    <w:rsid w:val="5AF17752"/>
    <w:rsid w:val="5D806288"/>
    <w:rsid w:val="5E6F505D"/>
    <w:rsid w:val="61383CE9"/>
    <w:rsid w:val="61AD70B8"/>
    <w:rsid w:val="637D1866"/>
    <w:rsid w:val="65AD6F40"/>
    <w:rsid w:val="67EF0B93"/>
    <w:rsid w:val="69A77412"/>
    <w:rsid w:val="6C033FF7"/>
    <w:rsid w:val="6FF86C59"/>
    <w:rsid w:val="6FFA4937"/>
    <w:rsid w:val="757676C3"/>
    <w:rsid w:val="76193C20"/>
    <w:rsid w:val="765C0D57"/>
    <w:rsid w:val="768514AF"/>
    <w:rsid w:val="769161A6"/>
    <w:rsid w:val="7AD20010"/>
    <w:rsid w:val="7DFB15B5"/>
    <w:rsid w:val="7EB77D4D"/>
    <w:rsid w:val="7F312E19"/>
    <w:rsid w:val="7F3B6792"/>
    <w:rsid w:val="7F455F54"/>
    <w:rsid w:val="F7A5205C"/>
    <w:rsid w:val="FFEDD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9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Hyperlink"/>
    <w:basedOn w:val="9"/>
    <w:semiHidden/>
    <w:unhideWhenUsed/>
    <w:qFormat/>
    <w:uiPriority w:val="99"/>
    <w:rPr>
      <w:color w:val="0000FF"/>
      <w:u w:val="single"/>
    </w:rPr>
  </w:style>
  <w:style w:type="character" w:styleId="12">
    <w:name w:val="HTML Code"/>
    <w:basedOn w:val="9"/>
    <w:semiHidden/>
    <w:unhideWhenUsed/>
    <w:uiPriority w:val="99"/>
    <w:rPr>
      <w:rFonts w:ascii="Courier New" w:hAnsi="Courier New"/>
      <w:sz w:val="20"/>
    </w:rPr>
  </w:style>
  <w:style w:type="character" w:customStyle="1" w:styleId="13">
    <w:name w:val="页眉 字符"/>
    <w:basedOn w:val="9"/>
    <w:link w:val="5"/>
    <w:qFormat/>
    <w:uiPriority w:val="99"/>
    <w:rPr>
      <w:rFonts w:ascii="Times New Roman" w:hAnsi="Times New Roman"/>
      <w:kern w:val="2"/>
      <w:sz w:val="18"/>
      <w:szCs w:val="18"/>
    </w:rPr>
  </w:style>
  <w:style w:type="character" w:customStyle="1" w:styleId="14">
    <w:name w:val="页脚 字符"/>
    <w:basedOn w:val="9"/>
    <w:link w:val="4"/>
    <w:qFormat/>
    <w:uiPriority w:val="99"/>
    <w:rPr>
      <w:rFonts w:ascii="Times New Roman" w:hAnsi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177</Words>
  <Characters>1010</Characters>
  <Lines>8</Lines>
  <Paragraphs>2</Paragraphs>
  <TotalTime>20</TotalTime>
  <ScaleCrop>false</ScaleCrop>
  <LinksUpToDate>false</LinksUpToDate>
  <CharactersWithSpaces>1185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2018-09-18T15:49:00Z</dcterms:created>
  <dc:creator>czli</dc:creator>
  <cp:lastModifiedBy>Knyn</cp:lastModifiedBy>
  <dcterms:modified xsi:type="dcterms:W3CDTF">2024-06-04T19:40:07Z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5D60BD2FFB7807AD17FD5E669732ECC9_43</vt:lpwstr>
  </property>
</Properties>
</file>